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FC3" w:rsidRPr="008A5FC3" w:rsidRDefault="008A5FC3" w:rsidP="008A5FC3">
      <w:pPr>
        <w:spacing w:before="100" w:beforeAutospacing="1" w:after="100" w:afterAutospacing="1" w:line="360" w:lineRule="auto"/>
        <w:ind w:firstLine="708"/>
        <w:jc w:val="center"/>
        <w:rPr>
          <w:rFonts w:ascii="Times New Roman" w:eastAsia="Times New Roman" w:hAnsi="Times New Roman" w:cs="Times New Roman"/>
          <w:b/>
          <w:sz w:val="24"/>
          <w:szCs w:val="24"/>
          <w:lang w:eastAsia="pl-PL"/>
        </w:rPr>
      </w:pPr>
      <w:r w:rsidRPr="008A5FC3">
        <w:rPr>
          <w:rFonts w:ascii="Times New Roman" w:eastAsia="Times New Roman" w:hAnsi="Times New Roman" w:cs="Times New Roman"/>
          <w:b/>
          <w:sz w:val="24"/>
          <w:szCs w:val="24"/>
          <w:lang w:eastAsia="pl-PL"/>
        </w:rPr>
        <w:t>BEZPIECZEŃSTWO DZIECKA W SIECI</w:t>
      </w:r>
    </w:p>
    <w:p w:rsidR="008A5FC3" w:rsidRDefault="008A5FC3" w:rsidP="008A5FC3">
      <w:pPr>
        <w:spacing w:before="100" w:beforeAutospacing="1" w:after="100" w:afterAutospacing="1" w:line="360" w:lineRule="auto"/>
        <w:ind w:firstLine="708"/>
        <w:rPr>
          <w:rFonts w:ascii="Times New Roman" w:eastAsia="Times New Roman" w:hAnsi="Times New Roman" w:cs="Times New Roman"/>
          <w:sz w:val="24"/>
          <w:szCs w:val="24"/>
          <w:lang w:eastAsia="pl-PL"/>
        </w:rPr>
      </w:pPr>
    </w:p>
    <w:p w:rsidR="008A5FC3" w:rsidRDefault="008A5FC3" w:rsidP="008A5FC3">
      <w:pPr>
        <w:spacing w:before="100" w:beforeAutospacing="1" w:after="100" w:afterAutospacing="1" w:line="360" w:lineRule="auto"/>
        <w:ind w:firstLine="708"/>
        <w:rPr>
          <w:rFonts w:ascii="Times New Roman" w:eastAsia="Times New Roman" w:hAnsi="Times New Roman" w:cs="Times New Roman"/>
          <w:sz w:val="24"/>
          <w:szCs w:val="24"/>
          <w:lang w:eastAsia="pl-PL"/>
        </w:rPr>
      </w:pPr>
    </w:p>
    <w:p w:rsidR="008A5FC3" w:rsidRDefault="00BF7170" w:rsidP="008A5FC3">
      <w:pPr>
        <w:spacing w:before="100" w:beforeAutospacing="1" w:after="100" w:afterAutospacing="1" w:line="360" w:lineRule="auto"/>
        <w:ind w:firstLine="708"/>
        <w:rPr>
          <w:rFonts w:ascii="Times New Roman" w:eastAsia="Times New Roman" w:hAnsi="Times New Roman" w:cs="Times New Roman"/>
          <w:sz w:val="24"/>
          <w:szCs w:val="24"/>
          <w:lang w:eastAsia="pl-PL"/>
        </w:rPr>
      </w:pPr>
      <w:r w:rsidRPr="00BF7170">
        <w:rPr>
          <w:rFonts w:ascii="Times New Roman" w:eastAsia="Times New Roman" w:hAnsi="Times New Roman" w:cs="Times New Roman"/>
          <w:sz w:val="24"/>
          <w:szCs w:val="24"/>
          <w:lang w:eastAsia="pl-PL"/>
        </w:rPr>
        <w:t xml:space="preserve">Internet stał się narzędziem tak powszechnym, że dzieci wychowane są już w nieograniczonym dostępie do treści internetowych nie uznaje równoległości światów rzeczywistego i wirtualnego, stapiając go w jednolity świat. Dlatego ważne jest, aby zapewnić najmłodszym użytkownikom bezpieczeństwo podczas korzystania z </w:t>
      </w:r>
      <w:proofErr w:type="spellStart"/>
      <w:r w:rsidRPr="00BF7170">
        <w:rPr>
          <w:rFonts w:ascii="Times New Roman" w:eastAsia="Times New Roman" w:hAnsi="Times New Roman" w:cs="Times New Roman"/>
          <w:sz w:val="24"/>
          <w:szCs w:val="24"/>
          <w:lang w:eastAsia="pl-PL"/>
        </w:rPr>
        <w:t>internetu</w:t>
      </w:r>
      <w:proofErr w:type="spellEnd"/>
      <w:r w:rsidRPr="00BF7170">
        <w:rPr>
          <w:rFonts w:ascii="Times New Roman" w:eastAsia="Times New Roman" w:hAnsi="Times New Roman" w:cs="Times New Roman"/>
          <w:sz w:val="24"/>
          <w:szCs w:val="24"/>
          <w:lang w:eastAsia="pl-PL"/>
        </w:rPr>
        <w:t xml:space="preserve"> czy aplikacji mobilnych.</w:t>
      </w:r>
      <w:r w:rsidR="008A5FC3">
        <w:rPr>
          <w:rFonts w:ascii="Times New Roman" w:eastAsia="Times New Roman" w:hAnsi="Times New Roman" w:cs="Times New Roman"/>
          <w:sz w:val="24"/>
          <w:szCs w:val="24"/>
          <w:lang w:eastAsia="pl-PL"/>
        </w:rPr>
        <w:t xml:space="preserve"> </w:t>
      </w:r>
      <w:r w:rsidRPr="00BF7170">
        <w:rPr>
          <w:rFonts w:ascii="Times New Roman" w:eastAsia="Times New Roman" w:hAnsi="Times New Roman" w:cs="Times New Roman"/>
          <w:sz w:val="24"/>
          <w:szCs w:val="24"/>
          <w:lang w:eastAsia="pl-PL"/>
        </w:rPr>
        <w:t xml:space="preserve">Na każdym etapie ważne jest podejmowanie rozmów z dzieckiem o jego bezpieczeństwie oraz pomoc w przypadku problemów. Zdarza się, że rodzice nie podejmują tematu bezpieczeństwa w </w:t>
      </w:r>
      <w:proofErr w:type="spellStart"/>
      <w:r w:rsidRPr="00BF7170">
        <w:rPr>
          <w:rFonts w:ascii="Times New Roman" w:eastAsia="Times New Roman" w:hAnsi="Times New Roman" w:cs="Times New Roman"/>
          <w:sz w:val="24"/>
          <w:szCs w:val="24"/>
          <w:lang w:eastAsia="pl-PL"/>
        </w:rPr>
        <w:t>internecie</w:t>
      </w:r>
      <w:proofErr w:type="spellEnd"/>
      <w:r w:rsidRPr="00BF7170">
        <w:rPr>
          <w:rFonts w:ascii="Times New Roman" w:eastAsia="Times New Roman" w:hAnsi="Times New Roman" w:cs="Times New Roman"/>
          <w:sz w:val="24"/>
          <w:szCs w:val="24"/>
          <w:lang w:eastAsia="pl-PL"/>
        </w:rPr>
        <w:t xml:space="preserve">, ponieważ postrzegają  dziecko jako użytkownika bardziej zaawansowanego technicznie i nie potrzebującego pomocy. Być może najmłodsze pokolenie jest biegłe w dziedzinie technologii, jednak brak wiedzy oraz doświadczenia życiowego może przyczynić się do zaistnienia sytuacji ryzykownych. Cały czas należy pamiętać o czasie spędzanym z użyciem nowych technologii i to czasem spęczanym łącznie – korzystania z laptopa, tabletu, </w:t>
      </w:r>
      <w:proofErr w:type="spellStart"/>
      <w:r w:rsidRPr="00BF7170">
        <w:rPr>
          <w:rFonts w:ascii="Times New Roman" w:eastAsia="Times New Roman" w:hAnsi="Times New Roman" w:cs="Times New Roman"/>
          <w:sz w:val="24"/>
          <w:szCs w:val="24"/>
          <w:lang w:eastAsia="pl-PL"/>
        </w:rPr>
        <w:t>smartfona</w:t>
      </w:r>
      <w:proofErr w:type="spellEnd"/>
      <w:r w:rsidRPr="00BF7170">
        <w:rPr>
          <w:rFonts w:ascii="Times New Roman" w:eastAsia="Times New Roman" w:hAnsi="Times New Roman" w:cs="Times New Roman"/>
          <w:sz w:val="24"/>
          <w:szCs w:val="24"/>
          <w:lang w:eastAsia="pl-PL"/>
        </w:rPr>
        <w:t xml:space="preserve"> czy konsoli do gier.</w:t>
      </w:r>
      <w:r w:rsidR="008A5FC3">
        <w:rPr>
          <w:rFonts w:ascii="Times New Roman" w:eastAsia="Times New Roman" w:hAnsi="Times New Roman" w:cs="Times New Roman"/>
          <w:sz w:val="24"/>
          <w:szCs w:val="24"/>
          <w:lang w:eastAsia="pl-PL"/>
        </w:rPr>
        <w:t xml:space="preserve"> </w:t>
      </w:r>
      <w:r w:rsidRPr="008A5FC3">
        <w:rPr>
          <w:rFonts w:ascii="Times New Roman" w:eastAsia="Times New Roman" w:hAnsi="Times New Roman" w:cs="Times New Roman"/>
          <w:bCs/>
          <w:sz w:val="24"/>
          <w:szCs w:val="24"/>
          <w:lang w:eastAsia="pl-PL"/>
        </w:rPr>
        <w:t>O ile s</w:t>
      </w:r>
      <w:r w:rsidRPr="00BF7170">
        <w:rPr>
          <w:rFonts w:ascii="Times New Roman" w:eastAsia="Times New Roman" w:hAnsi="Times New Roman" w:cs="Times New Roman"/>
          <w:bCs/>
          <w:sz w:val="24"/>
          <w:szCs w:val="24"/>
          <w:lang w:eastAsia="pl-PL"/>
        </w:rPr>
        <w:t xml:space="preserve">erwisy </w:t>
      </w:r>
      <w:proofErr w:type="spellStart"/>
      <w:r w:rsidRPr="00BF7170">
        <w:rPr>
          <w:rFonts w:ascii="Times New Roman" w:eastAsia="Times New Roman" w:hAnsi="Times New Roman" w:cs="Times New Roman"/>
          <w:bCs/>
          <w:sz w:val="24"/>
          <w:szCs w:val="24"/>
          <w:lang w:eastAsia="pl-PL"/>
        </w:rPr>
        <w:t>społecznościowe</w:t>
      </w:r>
      <w:proofErr w:type="spellEnd"/>
      <w:r w:rsidRPr="008A5FC3">
        <w:rPr>
          <w:rFonts w:ascii="Times New Roman" w:eastAsia="Times New Roman" w:hAnsi="Times New Roman" w:cs="Times New Roman"/>
          <w:bCs/>
          <w:sz w:val="24"/>
          <w:szCs w:val="24"/>
          <w:lang w:eastAsia="pl-PL"/>
        </w:rPr>
        <w:t xml:space="preserve">, nie dotyczą najmłodszych </w:t>
      </w:r>
      <w:proofErr w:type="spellStart"/>
      <w:r w:rsidRPr="008A5FC3">
        <w:rPr>
          <w:rFonts w:ascii="Times New Roman" w:eastAsia="Times New Roman" w:hAnsi="Times New Roman" w:cs="Times New Roman"/>
          <w:bCs/>
          <w:sz w:val="24"/>
          <w:szCs w:val="24"/>
          <w:lang w:eastAsia="pl-PL"/>
        </w:rPr>
        <w:t>użytkownikow</w:t>
      </w:r>
      <w:proofErr w:type="spellEnd"/>
      <w:r w:rsidRPr="008A5FC3">
        <w:rPr>
          <w:rFonts w:ascii="Times New Roman" w:eastAsia="Times New Roman" w:hAnsi="Times New Roman" w:cs="Times New Roman"/>
          <w:bCs/>
          <w:sz w:val="24"/>
          <w:szCs w:val="24"/>
          <w:lang w:eastAsia="pl-PL"/>
        </w:rPr>
        <w:t xml:space="preserve"> tak</w:t>
      </w:r>
      <w:r w:rsidRPr="00BF7170">
        <w:rPr>
          <w:rFonts w:ascii="Times New Roman" w:eastAsia="Times New Roman" w:hAnsi="Times New Roman" w:cs="Times New Roman"/>
          <w:b/>
          <w:bCs/>
          <w:sz w:val="24"/>
          <w:szCs w:val="24"/>
          <w:lang w:eastAsia="pl-PL"/>
        </w:rPr>
        <w:t xml:space="preserve"> </w:t>
      </w:r>
      <w:r w:rsidRPr="00BF7170">
        <w:rPr>
          <w:rFonts w:ascii="Times New Roman" w:eastAsia="Times New Roman" w:hAnsi="Times New Roman" w:cs="Times New Roman"/>
          <w:sz w:val="24"/>
          <w:szCs w:val="24"/>
          <w:lang w:eastAsia="pl-PL"/>
        </w:rPr>
        <w:t>wszelkie</w:t>
      </w:r>
      <w:r w:rsidR="008A5FC3">
        <w:rPr>
          <w:rFonts w:ascii="Times New Roman" w:eastAsia="Times New Roman" w:hAnsi="Times New Roman" w:cs="Times New Roman"/>
          <w:sz w:val="24"/>
          <w:szCs w:val="24"/>
          <w:lang w:eastAsia="pl-PL"/>
        </w:rPr>
        <w:t>go</w:t>
      </w:r>
      <w:r w:rsidRPr="00BF7170">
        <w:rPr>
          <w:rFonts w:ascii="Times New Roman" w:eastAsia="Times New Roman" w:hAnsi="Times New Roman" w:cs="Times New Roman"/>
          <w:sz w:val="24"/>
          <w:szCs w:val="24"/>
          <w:lang w:eastAsia="pl-PL"/>
        </w:rPr>
        <w:t xml:space="preserve"> rodzaju gry, gry on Line, są bardzo atrakcyjne dla wszystkich użytkowników grupy dziecięcej. Gry są dostępne w osobnych dedykowanych serwisach jak również w serwisach </w:t>
      </w:r>
      <w:proofErr w:type="spellStart"/>
      <w:r w:rsidRPr="00BF7170">
        <w:rPr>
          <w:rFonts w:ascii="Times New Roman" w:eastAsia="Times New Roman" w:hAnsi="Times New Roman" w:cs="Times New Roman"/>
          <w:sz w:val="24"/>
          <w:szCs w:val="24"/>
          <w:lang w:eastAsia="pl-PL"/>
        </w:rPr>
        <w:t>społecznościowych</w:t>
      </w:r>
      <w:proofErr w:type="spellEnd"/>
      <w:r w:rsidRPr="00BF7170">
        <w:rPr>
          <w:rFonts w:ascii="Times New Roman" w:eastAsia="Times New Roman" w:hAnsi="Times New Roman" w:cs="Times New Roman"/>
          <w:sz w:val="24"/>
          <w:szCs w:val="24"/>
          <w:lang w:eastAsia="pl-PL"/>
        </w:rPr>
        <w:t>. Zdarza się, że gry są przeznaczone dla dorosłych użytkowników zawierają sceny przemocy, treści pornograficzne, wulgarny język. Jednak w odróżnieniu od gier instalowanych na komputerze, treści dostępne w grze nie są w żaden sposó</w:t>
      </w:r>
      <w:r w:rsidR="008A5FC3">
        <w:rPr>
          <w:rFonts w:ascii="Times New Roman" w:eastAsia="Times New Roman" w:hAnsi="Times New Roman" w:cs="Times New Roman"/>
          <w:sz w:val="24"/>
          <w:szCs w:val="24"/>
          <w:lang w:eastAsia="pl-PL"/>
        </w:rPr>
        <w:t xml:space="preserve">b klasyfikowane przez wytwórcę. </w:t>
      </w:r>
      <w:r w:rsidRPr="00BF7170">
        <w:rPr>
          <w:rFonts w:ascii="Times New Roman" w:eastAsia="Times New Roman" w:hAnsi="Times New Roman" w:cs="Times New Roman"/>
          <w:sz w:val="24"/>
          <w:szCs w:val="24"/>
          <w:lang w:eastAsia="pl-PL"/>
        </w:rPr>
        <w:t xml:space="preserve">Dodatkowym zagrożeniem jest możliwość połączenia się innymi graczami lub ujawnienie danych </w:t>
      </w:r>
      <w:proofErr w:type="spellStart"/>
      <w:r w:rsidRPr="00BF7170">
        <w:rPr>
          <w:rFonts w:ascii="Times New Roman" w:eastAsia="Times New Roman" w:hAnsi="Times New Roman" w:cs="Times New Roman"/>
          <w:sz w:val="24"/>
          <w:szCs w:val="24"/>
          <w:lang w:eastAsia="pl-PL"/>
        </w:rPr>
        <w:t>osobowych.</w:t>
      </w:r>
      <w:r w:rsidRPr="008A5FC3">
        <w:rPr>
          <w:rFonts w:ascii="Times New Roman" w:eastAsia="Times New Roman" w:hAnsi="Times New Roman" w:cs="Times New Roman"/>
          <w:bCs/>
          <w:sz w:val="24"/>
          <w:szCs w:val="24"/>
          <w:lang w:eastAsia="pl-PL"/>
        </w:rPr>
        <w:t>Kolejnym</w:t>
      </w:r>
      <w:proofErr w:type="spellEnd"/>
      <w:r w:rsidRPr="008A5FC3">
        <w:rPr>
          <w:rFonts w:ascii="Times New Roman" w:eastAsia="Times New Roman" w:hAnsi="Times New Roman" w:cs="Times New Roman"/>
          <w:bCs/>
          <w:sz w:val="24"/>
          <w:szCs w:val="24"/>
          <w:lang w:eastAsia="pl-PL"/>
        </w:rPr>
        <w:t xml:space="preserve"> zagrożeniem mogą stać się, p</w:t>
      </w:r>
      <w:r w:rsidRPr="00BF7170">
        <w:rPr>
          <w:rFonts w:ascii="Times New Roman" w:eastAsia="Times New Roman" w:hAnsi="Times New Roman" w:cs="Times New Roman"/>
          <w:bCs/>
          <w:sz w:val="24"/>
          <w:szCs w:val="24"/>
          <w:lang w:eastAsia="pl-PL"/>
        </w:rPr>
        <w:t xml:space="preserve">ortale </w:t>
      </w:r>
      <w:proofErr w:type="spellStart"/>
      <w:r w:rsidRPr="00BF7170">
        <w:rPr>
          <w:rFonts w:ascii="Times New Roman" w:eastAsia="Times New Roman" w:hAnsi="Times New Roman" w:cs="Times New Roman"/>
          <w:bCs/>
          <w:sz w:val="24"/>
          <w:szCs w:val="24"/>
          <w:lang w:eastAsia="pl-PL"/>
        </w:rPr>
        <w:t>informacyjne</w:t>
      </w:r>
      <w:r w:rsidR="008A5FC3">
        <w:rPr>
          <w:rFonts w:ascii="Times New Roman" w:eastAsia="Times New Roman" w:hAnsi="Times New Roman" w:cs="Times New Roman"/>
          <w:bCs/>
          <w:sz w:val="24"/>
          <w:szCs w:val="24"/>
          <w:lang w:eastAsia="pl-PL"/>
        </w:rPr>
        <w:t>.</w:t>
      </w:r>
      <w:r w:rsidRPr="00BF7170">
        <w:rPr>
          <w:rFonts w:ascii="Times New Roman" w:eastAsia="Times New Roman" w:hAnsi="Times New Roman" w:cs="Times New Roman"/>
          <w:sz w:val="24"/>
          <w:szCs w:val="24"/>
          <w:lang w:eastAsia="pl-PL"/>
        </w:rPr>
        <w:t>Dzieci</w:t>
      </w:r>
      <w:proofErr w:type="spellEnd"/>
      <w:r w:rsidRPr="00BF7170">
        <w:rPr>
          <w:rFonts w:ascii="Times New Roman" w:eastAsia="Times New Roman" w:hAnsi="Times New Roman" w:cs="Times New Roman"/>
          <w:sz w:val="24"/>
          <w:szCs w:val="24"/>
          <w:lang w:eastAsia="pl-PL"/>
        </w:rPr>
        <w:t xml:space="preserve"> zaglądają na popularne portale informacyjne i może się zdarzyć, że prezentowane tam treści zawierają brutalne i makabryczne informacje. Coraz częściej takie treści są poprzedzone komunikatem o charakterze treści i wymagają potwierdzenia skończonych 18 lat.</w:t>
      </w:r>
      <w:r w:rsidR="008A5FC3">
        <w:rPr>
          <w:rFonts w:ascii="Times New Roman" w:eastAsia="Times New Roman" w:hAnsi="Times New Roman" w:cs="Times New Roman"/>
          <w:sz w:val="24"/>
          <w:szCs w:val="24"/>
          <w:lang w:eastAsia="pl-PL"/>
        </w:rPr>
        <w:t xml:space="preserve"> </w:t>
      </w:r>
      <w:r w:rsidR="008A5FC3" w:rsidRPr="008A5FC3">
        <w:rPr>
          <w:rFonts w:ascii="Times New Roman" w:eastAsia="Times New Roman" w:hAnsi="Times New Roman" w:cs="Times New Roman"/>
          <w:bCs/>
          <w:sz w:val="24"/>
          <w:szCs w:val="24"/>
          <w:lang w:eastAsia="pl-PL"/>
        </w:rPr>
        <w:t>Istnieją oczywiście różnego rodzaju z</w:t>
      </w:r>
      <w:r w:rsidRPr="00BF7170">
        <w:rPr>
          <w:rFonts w:ascii="Times New Roman" w:eastAsia="Times New Roman" w:hAnsi="Times New Roman" w:cs="Times New Roman"/>
          <w:bCs/>
          <w:sz w:val="24"/>
          <w:szCs w:val="24"/>
          <w:lang w:eastAsia="pl-PL"/>
        </w:rPr>
        <w:t>abezpieczenia</w:t>
      </w:r>
      <w:r w:rsidR="008A5FC3">
        <w:rPr>
          <w:rFonts w:ascii="Times New Roman" w:eastAsia="Times New Roman" w:hAnsi="Times New Roman" w:cs="Times New Roman"/>
          <w:bCs/>
          <w:sz w:val="24"/>
          <w:szCs w:val="24"/>
          <w:lang w:eastAsia="pl-PL"/>
        </w:rPr>
        <w:t xml:space="preserve">. </w:t>
      </w:r>
      <w:r w:rsidRPr="00BF7170">
        <w:rPr>
          <w:rFonts w:ascii="Times New Roman" w:eastAsia="Times New Roman" w:hAnsi="Times New Roman" w:cs="Times New Roman"/>
          <w:sz w:val="24"/>
          <w:szCs w:val="24"/>
          <w:lang w:eastAsia="pl-PL"/>
        </w:rPr>
        <w:t xml:space="preserve">Trudno jest </w:t>
      </w:r>
      <w:r w:rsidR="008A5FC3">
        <w:rPr>
          <w:rFonts w:ascii="Times New Roman" w:eastAsia="Times New Roman" w:hAnsi="Times New Roman" w:cs="Times New Roman"/>
          <w:sz w:val="24"/>
          <w:szCs w:val="24"/>
          <w:lang w:eastAsia="pl-PL"/>
        </w:rPr>
        <w:t>znaleźć</w:t>
      </w:r>
      <w:r w:rsidRPr="00BF7170">
        <w:rPr>
          <w:rFonts w:ascii="Times New Roman" w:eastAsia="Times New Roman" w:hAnsi="Times New Roman" w:cs="Times New Roman"/>
          <w:sz w:val="24"/>
          <w:szCs w:val="24"/>
          <w:lang w:eastAsia="pl-PL"/>
        </w:rPr>
        <w:t xml:space="preserve"> rozwiązanie, które pozwoliłoby na wyeliminowanie dostępności nieodpowiednich treści przed najmłodszymi użytkownikami </w:t>
      </w:r>
      <w:proofErr w:type="spellStart"/>
      <w:r w:rsidRPr="00BF7170">
        <w:rPr>
          <w:rFonts w:ascii="Times New Roman" w:eastAsia="Times New Roman" w:hAnsi="Times New Roman" w:cs="Times New Roman"/>
          <w:sz w:val="24"/>
          <w:szCs w:val="24"/>
          <w:lang w:eastAsia="pl-PL"/>
        </w:rPr>
        <w:t>internetu</w:t>
      </w:r>
      <w:proofErr w:type="spellEnd"/>
      <w:r w:rsidRPr="00BF7170">
        <w:rPr>
          <w:rFonts w:ascii="Times New Roman" w:eastAsia="Times New Roman" w:hAnsi="Times New Roman" w:cs="Times New Roman"/>
          <w:sz w:val="24"/>
          <w:szCs w:val="24"/>
          <w:lang w:eastAsia="pl-PL"/>
        </w:rPr>
        <w:t>. Znane rozwiązani</w:t>
      </w:r>
      <w:r w:rsidR="008A5FC3">
        <w:rPr>
          <w:rFonts w:ascii="Times New Roman" w:eastAsia="Times New Roman" w:hAnsi="Times New Roman" w:cs="Times New Roman"/>
          <w:sz w:val="24"/>
          <w:szCs w:val="24"/>
          <w:lang w:eastAsia="pl-PL"/>
        </w:rPr>
        <w:t>a</w:t>
      </w:r>
      <w:r w:rsidRPr="00BF7170">
        <w:rPr>
          <w:rFonts w:ascii="Times New Roman" w:eastAsia="Times New Roman" w:hAnsi="Times New Roman" w:cs="Times New Roman"/>
          <w:sz w:val="24"/>
          <w:szCs w:val="24"/>
          <w:lang w:eastAsia="pl-PL"/>
        </w:rPr>
        <w:t>, które wymagają logowania z użyciem nr karty kredytowej nie są doskonałe i nie mogą zostać wprowadzone we wszystkich krajach. Pewnym rozwiązaniem jest wprowadzenie jednolitych komunikatów ostrzeżeń, które mogłyby być odczytywane przez filtry kontroli ro</w:t>
      </w:r>
      <w:r w:rsidR="008A5FC3">
        <w:rPr>
          <w:rFonts w:ascii="Times New Roman" w:eastAsia="Times New Roman" w:hAnsi="Times New Roman" w:cs="Times New Roman"/>
          <w:sz w:val="24"/>
          <w:szCs w:val="24"/>
          <w:lang w:eastAsia="pl-PL"/>
        </w:rPr>
        <w:t xml:space="preserve">dzicielskich i blokować stronę. </w:t>
      </w:r>
      <w:r w:rsidRPr="00BF7170">
        <w:rPr>
          <w:rFonts w:ascii="Times New Roman" w:eastAsia="Times New Roman" w:hAnsi="Times New Roman" w:cs="Times New Roman"/>
          <w:sz w:val="24"/>
          <w:szCs w:val="24"/>
          <w:lang w:eastAsia="pl-PL"/>
        </w:rPr>
        <w:t>Zwiększanie</w:t>
      </w:r>
      <w:r w:rsidR="008A5FC3">
        <w:rPr>
          <w:rFonts w:ascii="Times New Roman" w:eastAsia="Times New Roman" w:hAnsi="Times New Roman" w:cs="Times New Roman"/>
          <w:sz w:val="24"/>
          <w:szCs w:val="24"/>
          <w:lang w:eastAsia="pl-PL"/>
        </w:rPr>
        <w:t xml:space="preserve"> poziomu bezpieczeństwa </w:t>
      </w:r>
      <w:r w:rsidR="008A5FC3">
        <w:rPr>
          <w:rFonts w:ascii="Times New Roman" w:eastAsia="Times New Roman" w:hAnsi="Times New Roman" w:cs="Times New Roman"/>
          <w:sz w:val="24"/>
          <w:szCs w:val="24"/>
          <w:lang w:eastAsia="pl-PL"/>
        </w:rPr>
        <w:lastRenderedPageBreak/>
        <w:t>dzieci</w:t>
      </w:r>
      <w:r w:rsidRPr="00BF7170">
        <w:rPr>
          <w:rFonts w:ascii="Times New Roman" w:eastAsia="Times New Roman" w:hAnsi="Times New Roman" w:cs="Times New Roman"/>
          <w:sz w:val="24"/>
          <w:szCs w:val="24"/>
          <w:lang w:eastAsia="pl-PL"/>
        </w:rPr>
        <w:t xml:space="preserve"> jest zależne od wszystkich użytkowników </w:t>
      </w:r>
      <w:proofErr w:type="spellStart"/>
      <w:r w:rsidRPr="00BF7170">
        <w:rPr>
          <w:rFonts w:ascii="Times New Roman" w:eastAsia="Times New Roman" w:hAnsi="Times New Roman" w:cs="Times New Roman"/>
          <w:sz w:val="24"/>
          <w:szCs w:val="24"/>
          <w:lang w:eastAsia="pl-PL"/>
        </w:rPr>
        <w:t>internetu</w:t>
      </w:r>
      <w:proofErr w:type="spellEnd"/>
      <w:r w:rsidRPr="00BF7170">
        <w:rPr>
          <w:rFonts w:ascii="Times New Roman" w:eastAsia="Times New Roman" w:hAnsi="Times New Roman" w:cs="Times New Roman"/>
          <w:sz w:val="24"/>
          <w:szCs w:val="24"/>
          <w:lang w:eastAsia="pl-PL"/>
        </w:rPr>
        <w:t>, którzy nie powinni wspierać działań niepożądanych oraz co bardzo ważne zgłaszać sytuacje ryzykowne. Jest to możliwe dzięki dostępnym narzędziom takim jak przycisk „zgłoś”, formularz kontaktowy dzięki którym można szybko przekazać informacje do moderatorów, którzy mogą zareagować zakładając ostrzeżenie, przenieść materiały do innej kategorii tematycznej lub skasować treści niepożądane. Konieczne są również jasne zasady społeczności internetowej, które powinny być bezwzględnie stosowane i przestrzegane.</w:t>
      </w:r>
    </w:p>
    <w:p w:rsidR="00BF7170" w:rsidRPr="00BF7170" w:rsidRDefault="00BF7170" w:rsidP="008A5FC3">
      <w:pPr>
        <w:spacing w:before="100" w:beforeAutospacing="1" w:after="100" w:afterAutospacing="1" w:line="360" w:lineRule="auto"/>
        <w:ind w:firstLine="708"/>
        <w:rPr>
          <w:rFonts w:ascii="Times New Roman" w:eastAsia="Times New Roman" w:hAnsi="Times New Roman" w:cs="Times New Roman"/>
          <w:sz w:val="24"/>
          <w:szCs w:val="24"/>
          <w:lang w:eastAsia="pl-PL"/>
        </w:rPr>
      </w:pPr>
      <w:r w:rsidRPr="00BF7170">
        <w:rPr>
          <w:rFonts w:ascii="Times New Roman" w:eastAsia="Times New Roman" w:hAnsi="Times New Roman" w:cs="Times New Roman"/>
          <w:sz w:val="24"/>
          <w:szCs w:val="24"/>
          <w:lang w:eastAsia="pl-PL"/>
        </w:rPr>
        <w:t>Internet jest bardzo waż</w:t>
      </w:r>
      <w:r w:rsidR="008A5FC3">
        <w:rPr>
          <w:rFonts w:ascii="Times New Roman" w:eastAsia="Times New Roman" w:hAnsi="Times New Roman" w:cs="Times New Roman"/>
          <w:sz w:val="24"/>
          <w:szCs w:val="24"/>
          <w:lang w:eastAsia="pl-PL"/>
        </w:rPr>
        <w:t xml:space="preserve">nym medium zarówno dla dzieci jak i </w:t>
      </w:r>
      <w:r w:rsidRPr="00BF7170">
        <w:rPr>
          <w:rFonts w:ascii="Times New Roman" w:eastAsia="Times New Roman" w:hAnsi="Times New Roman" w:cs="Times New Roman"/>
          <w:sz w:val="24"/>
          <w:szCs w:val="24"/>
          <w:lang w:eastAsia="pl-PL"/>
        </w:rPr>
        <w:t xml:space="preserve">dorosłych. Jest to też medium, które zmienia się bardzo dynamicznie i aby dotrzymać kroku zmianom należy ciągle podnosić swoje kompetencje. Dlatego tak ważne jest współdziałanie wszystkich, którzy uczestniczą w procesie tworzenia </w:t>
      </w:r>
      <w:proofErr w:type="spellStart"/>
      <w:r w:rsidRPr="00BF7170">
        <w:rPr>
          <w:rFonts w:ascii="Times New Roman" w:eastAsia="Times New Roman" w:hAnsi="Times New Roman" w:cs="Times New Roman"/>
          <w:sz w:val="24"/>
          <w:szCs w:val="24"/>
          <w:lang w:eastAsia="pl-PL"/>
        </w:rPr>
        <w:t>internetu</w:t>
      </w:r>
      <w:proofErr w:type="spellEnd"/>
      <w:r w:rsidRPr="00BF7170">
        <w:rPr>
          <w:rFonts w:ascii="Times New Roman" w:eastAsia="Times New Roman" w:hAnsi="Times New Roman" w:cs="Times New Roman"/>
          <w:sz w:val="24"/>
          <w:szCs w:val="24"/>
          <w:lang w:eastAsia="pl-PL"/>
        </w:rPr>
        <w:t xml:space="preserve">, ale również podczas biernego korzystania. Dostawcy treści powinni zadbać o jasne i pełne klasyfikowanie treści oraz moderować treści, instytucje zajmujące się edukacją powinny podejmować tematykę bezpieczeństwa w </w:t>
      </w:r>
      <w:proofErr w:type="spellStart"/>
      <w:r w:rsidRPr="00BF7170">
        <w:rPr>
          <w:rFonts w:ascii="Times New Roman" w:eastAsia="Times New Roman" w:hAnsi="Times New Roman" w:cs="Times New Roman"/>
          <w:sz w:val="24"/>
          <w:szCs w:val="24"/>
          <w:lang w:eastAsia="pl-PL"/>
        </w:rPr>
        <w:t>internecie</w:t>
      </w:r>
      <w:proofErr w:type="spellEnd"/>
      <w:r w:rsidRPr="00BF7170">
        <w:rPr>
          <w:rFonts w:ascii="Times New Roman" w:eastAsia="Times New Roman" w:hAnsi="Times New Roman" w:cs="Times New Roman"/>
          <w:sz w:val="24"/>
          <w:szCs w:val="24"/>
          <w:lang w:eastAsia="pl-PL"/>
        </w:rPr>
        <w:t>, użytkownicy powinni zgłaszać sytuacje niepożądane i nieodpowiednie. Rodzice natomiast powinni asystować dziecku bez względu na wiek w jego wirtualnych poszukiwaniach.</w:t>
      </w:r>
    </w:p>
    <w:p w:rsidR="00BF7170" w:rsidRPr="00BF7170" w:rsidRDefault="00BF7170" w:rsidP="00BF7170">
      <w:pPr>
        <w:spacing w:before="100" w:beforeAutospacing="1" w:after="100" w:afterAutospacing="1" w:line="360" w:lineRule="auto"/>
        <w:rPr>
          <w:rStyle w:val="Pogrubienie"/>
          <w:rFonts w:ascii="Times New Roman" w:eastAsia="Times New Roman" w:hAnsi="Times New Roman" w:cs="Times New Roman"/>
          <w:b w:val="0"/>
          <w:bCs w:val="0"/>
          <w:sz w:val="24"/>
          <w:szCs w:val="24"/>
          <w:lang w:eastAsia="pl-PL"/>
        </w:rPr>
      </w:pPr>
      <w:r w:rsidRPr="00BF7170">
        <w:rPr>
          <w:rFonts w:ascii="Times New Roman" w:eastAsia="Times New Roman" w:hAnsi="Times New Roman" w:cs="Times New Roman"/>
          <w:sz w:val="24"/>
          <w:szCs w:val="24"/>
          <w:lang w:eastAsia="pl-PL"/>
        </w:rPr>
        <w:t>Zachęcam do odwiedzenia przydatnych w tym temacie linów:</w:t>
      </w:r>
    </w:p>
    <w:p w:rsidR="00BF7170" w:rsidRPr="00BF7170" w:rsidRDefault="00BF7170" w:rsidP="00BF7170">
      <w:pPr>
        <w:pStyle w:val="NormalnyWeb"/>
        <w:spacing w:line="360" w:lineRule="auto"/>
      </w:pPr>
      <w:hyperlink r:id="rId4" w:tgtFrame="_blank" w:history="1">
        <w:r w:rsidRPr="00BF7170">
          <w:rPr>
            <w:rStyle w:val="Hipercze"/>
            <w:b/>
            <w:bCs/>
          </w:rPr>
          <w:t>fdds.pl</w:t>
        </w:r>
      </w:hyperlink>
      <w:r w:rsidRPr="00BF7170">
        <w:rPr>
          <w:rStyle w:val="Pogrubienie"/>
        </w:rPr>
        <w:t xml:space="preserve"> </w:t>
      </w:r>
      <w:r w:rsidRPr="00BF7170">
        <w:t>– oficjalna strona Fundacji Dajemy Dzieciom Siłę.</w:t>
      </w:r>
    </w:p>
    <w:p w:rsidR="00BF7170" w:rsidRPr="00BF7170" w:rsidRDefault="00BF7170" w:rsidP="00BF7170">
      <w:pPr>
        <w:pStyle w:val="NormalnyWeb"/>
        <w:spacing w:line="360" w:lineRule="auto"/>
      </w:pPr>
      <w:hyperlink r:id="rId5" w:tgtFrame="_blank" w:history="1">
        <w:r w:rsidRPr="00BF7170">
          <w:rPr>
            <w:rStyle w:val="Hipercze"/>
            <w:b/>
            <w:bCs/>
          </w:rPr>
          <w:t>www.saferinternet.pl</w:t>
        </w:r>
      </w:hyperlink>
      <w:r w:rsidRPr="00BF7170">
        <w:t xml:space="preserve"> – oficjalna strona projektu Komisji Europejskiej, realizowanego w Polsce przez konsorcjum: Fundacja Dajemy Dzieciom Siłę i Naukowa Akademicka Sieć Komputerowa.</w:t>
      </w:r>
    </w:p>
    <w:p w:rsidR="00BF7170" w:rsidRPr="00BF7170" w:rsidRDefault="00BF7170" w:rsidP="00BF7170">
      <w:pPr>
        <w:pStyle w:val="NormalnyWeb"/>
        <w:spacing w:line="360" w:lineRule="auto"/>
      </w:pPr>
      <w:hyperlink r:id="rId6" w:tgtFrame="_blank" w:history="1">
        <w:r w:rsidRPr="00BF7170">
          <w:rPr>
            <w:rStyle w:val="Pogrubienie"/>
            <w:color w:val="0000FF"/>
            <w:u w:val="single"/>
          </w:rPr>
          <w:t>www.dzieckowsieci.pl</w:t>
        </w:r>
      </w:hyperlink>
      <w:r w:rsidRPr="00BF7170">
        <w:t xml:space="preserve"> - strona kampanii "</w:t>
      </w:r>
      <w:r w:rsidRPr="00BF7170">
        <w:rPr>
          <w:rStyle w:val="Pogrubienie"/>
        </w:rPr>
        <w:t>Chroń dziecko w sieci</w:t>
      </w:r>
      <w:r w:rsidRPr="00BF7170">
        <w:t>", która ma na celu przestrzec rodziców przed konsekwencjami kontaktów dzieci w wieku przedszkolnym i wczesnoszkolnym ze szkodliwymi treściami w Internecie i wskazać im, jak ograniczyć ryzyko takich kontaktów.</w:t>
      </w:r>
    </w:p>
    <w:p w:rsidR="00BF7170" w:rsidRPr="00BF7170" w:rsidRDefault="00BF7170" w:rsidP="00BF7170">
      <w:pPr>
        <w:pStyle w:val="NormalnyWeb"/>
        <w:spacing w:line="360" w:lineRule="auto"/>
      </w:pPr>
      <w:hyperlink r:id="rId7" w:tgtFrame="_blank" w:history="1">
        <w:r w:rsidRPr="00BF7170">
          <w:rPr>
            <w:rStyle w:val="Hipercze"/>
            <w:b/>
            <w:bCs/>
          </w:rPr>
          <w:t>www.edukacja.fdds.pl</w:t>
        </w:r>
      </w:hyperlink>
      <w:r w:rsidRPr="00BF7170">
        <w:rPr>
          <w:rStyle w:val="Pogrubienie"/>
        </w:rPr>
        <w:t xml:space="preserve"> </w:t>
      </w:r>
      <w:r w:rsidRPr="00BF7170">
        <w:t xml:space="preserve">– platforma edukacyjna dla profesjonalistów, gdzie znajdą Państwo kursy </w:t>
      </w:r>
      <w:proofErr w:type="spellStart"/>
      <w:r w:rsidRPr="00BF7170">
        <w:t>e-learningowe</w:t>
      </w:r>
      <w:proofErr w:type="spellEnd"/>
      <w:r w:rsidRPr="00BF7170">
        <w:t xml:space="preserve"> dla dzieci i profesjonalistów, a także materiały edukacyjne oraz aktualne informacje o szkoleniach.</w:t>
      </w:r>
    </w:p>
    <w:p w:rsidR="00BF7170" w:rsidRPr="00BF7170" w:rsidRDefault="00BF7170" w:rsidP="00BF7170">
      <w:pPr>
        <w:pStyle w:val="NormalnyWeb"/>
        <w:spacing w:line="360" w:lineRule="auto"/>
      </w:pPr>
      <w:hyperlink r:id="rId8" w:tgtFrame="_blank" w:history="1">
        <w:r w:rsidRPr="00BF7170">
          <w:rPr>
            <w:rStyle w:val="Pogrubienie"/>
            <w:color w:val="0000FF"/>
            <w:u w:val="single"/>
          </w:rPr>
          <w:t>www.domowezasadyekranowe.fdds.pl</w:t>
        </w:r>
      </w:hyperlink>
      <w:r w:rsidRPr="00BF7170">
        <w:t xml:space="preserve"> - strona kampanii</w:t>
      </w:r>
      <w:r w:rsidRPr="00BF7170">
        <w:rPr>
          <w:rStyle w:val="Pogrubienie"/>
        </w:rPr>
        <w:t xml:space="preserve"> „Domowe Zasady Ekranowe”</w:t>
      </w:r>
      <w:r w:rsidRPr="00BF7170">
        <w:t>, która promuje zrównoważone korzystanie z urządzeń ekranowych, tak żeby nie stanowiły one zagrożenia dla relacji rodzinnych, rozwoju dzieci i zdrowia domowników. Żeby wykorzystywane świadomie i z umiarem były pozytywnym dodatkiem do rodzinnego życia, a nie jego centralnym punktem. Na stornie znajdują się rekomendacje Fundacji dotyczące ustalania Domowych Zasad Ekranowych.</w:t>
      </w:r>
    </w:p>
    <w:p w:rsidR="00BF7170" w:rsidRPr="00BF7170" w:rsidRDefault="00BF7170" w:rsidP="00BF7170">
      <w:pPr>
        <w:pStyle w:val="NormalnyWeb"/>
        <w:spacing w:line="360" w:lineRule="auto"/>
      </w:pPr>
      <w:hyperlink r:id="rId9" w:tgtFrame="_blank" w:history="1">
        <w:r w:rsidRPr="00BF7170">
          <w:rPr>
            <w:rStyle w:val="Pogrubienie"/>
            <w:color w:val="0000FF"/>
            <w:u w:val="single"/>
          </w:rPr>
          <w:t>www.necio.p</w:t>
        </w:r>
        <w:r w:rsidRPr="00BF7170">
          <w:rPr>
            <w:rStyle w:val="Hipercze"/>
          </w:rPr>
          <w:t>l</w:t>
        </w:r>
      </w:hyperlink>
      <w:r w:rsidRPr="00BF7170">
        <w:t xml:space="preserve"> – serwis o bezpieczeństwie </w:t>
      </w:r>
      <w:proofErr w:type="spellStart"/>
      <w:r w:rsidRPr="00BF7170">
        <w:t>online</w:t>
      </w:r>
      <w:proofErr w:type="spellEnd"/>
      <w:r w:rsidRPr="00BF7170">
        <w:t>, przeznaczony dla dzieci w wieku 3-6 lat.</w:t>
      </w:r>
    </w:p>
    <w:p w:rsidR="00BF7170" w:rsidRPr="00BF7170" w:rsidRDefault="00BF7170" w:rsidP="00BF7170">
      <w:pPr>
        <w:pStyle w:val="NormalnyWeb"/>
        <w:spacing w:line="360" w:lineRule="auto"/>
      </w:pPr>
      <w:hyperlink r:id="rId10" w:tgtFrame="_blank" w:history="1">
        <w:r w:rsidRPr="00BF7170">
          <w:rPr>
            <w:rStyle w:val="Hipercze"/>
            <w:b/>
            <w:bCs/>
          </w:rPr>
          <w:t>www.dbi.pl</w:t>
        </w:r>
      </w:hyperlink>
      <w:r w:rsidRPr="00BF7170">
        <w:t xml:space="preserve"> – strona poświęcona tematyce obchodów Dnia Bezpiecznego Internetu.</w:t>
      </w:r>
    </w:p>
    <w:p w:rsidR="00BF7170" w:rsidRPr="00BF7170" w:rsidRDefault="00BF7170" w:rsidP="00BF7170">
      <w:pPr>
        <w:pStyle w:val="NormalnyWeb"/>
        <w:spacing w:line="360" w:lineRule="auto"/>
      </w:pPr>
      <w:hyperlink r:id="rId11" w:tgtFrame="_blank" w:history="1">
        <w:r w:rsidRPr="00BF7170">
          <w:rPr>
            <w:rStyle w:val="Hipercze"/>
            <w:b/>
            <w:bCs/>
          </w:rPr>
          <w:t>fundacja.orange.pl/kurs/</w:t>
        </w:r>
      </w:hyperlink>
      <w:r w:rsidRPr="00BF7170">
        <w:rPr>
          <w:rStyle w:val="Pogrubienie"/>
        </w:rPr>
        <w:t xml:space="preserve"> </w:t>
      </w:r>
      <w:r w:rsidRPr="00BF7170">
        <w:t>- Bezpiecznie Tu i Tam - kurs internetowy dla rodziców.</w:t>
      </w:r>
    </w:p>
    <w:p w:rsidR="00742102" w:rsidRDefault="00742102"/>
    <w:sectPr w:rsidR="00742102" w:rsidSect="0074210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F7170"/>
    <w:rsid w:val="00742102"/>
    <w:rsid w:val="008A5FC3"/>
    <w:rsid w:val="00BF717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42102"/>
  </w:style>
  <w:style w:type="paragraph" w:styleId="Nagwek3">
    <w:name w:val="heading 3"/>
    <w:basedOn w:val="Normalny"/>
    <w:link w:val="Nagwek3Znak"/>
    <w:uiPriority w:val="9"/>
    <w:qFormat/>
    <w:rsid w:val="00BF7170"/>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4">
    <w:name w:val="heading 4"/>
    <w:basedOn w:val="Normalny"/>
    <w:link w:val="Nagwek4Znak"/>
    <w:uiPriority w:val="9"/>
    <w:qFormat/>
    <w:rsid w:val="00BF7170"/>
    <w:pPr>
      <w:spacing w:before="100" w:beforeAutospacing="1" w:after="100" w:afterAutospacing="1" w:line="240" w:lineRule="auto"/>
      <w:outlineLvl w:val="3"/>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BF717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BF7170"/>
    <w:rPr>
      <w:b/>
      <w:bCs/>
    </w:rPr>
  </w:style>
  <w:style w:type="character" w:styleId="Hipercze">
    <w:name w:val="Hyperlink"/>
    <w:basedOn w:val="Domylnaczcionkaakapitu"/>
    <w:uiPriority w:val="99"/>
    <w:semiHidden/>
    <w:unhideWhenUsed/>
    <w:rsid w:val="00BF7170"/>
    <w:rPr>
      <w:color w:val="0000FF"/>
      <w:u w:val="single"/>
    </w:rPr>
  </w:style>
  <w:style w:type="character" w:customStyle="1" w:styleId="Nagwek3Znak">
    <w:name w:val="Nagłówek 3 Znak"/>
    <w:basedOn w:val="Domylnaczcionkaakapitu"/>
    <w:link w:val="Nagwek3"/>
    <w:uiPriority w:val="9"/>
    <w:rsid w:val="00BF7170"/>
    <w:rPr>
      <w:rFonts w:ascii="Times New Roman" w:eastAsia="Times New Roman" w:hAnsi="Times New Roman" w:cs="Times New Roman"/>
      <w:b/>
      <w:bCs/>
      <w:sz w:val="27"/>
      <w:szCs w:val="27"/>
      <w:lang w:eastAsia="pl-PL"/>
    </w:rPr>
  </w:style>
  <w:style w:type="character" w:customStyle="1" w:styleId="Nagwek4Znak">
    <w:name w:val="Nagłówek 4 Znak"/>
    <w:basedOn w:val="Domylnaczcionkaakapitu"/>
    <w:link w:val="Nagwek4"/>
    <w:uiPriority w:val="9"/>
    <w:rsid w:val="00BF7170"/>
    <w:rPr>
      <w:rFonts w:ascii="Times New Roman" w:eastAsia="Times New Roman" w:hAnsi="Times New Roman" w:cs="Times New Roman"/>
      <w:b/>
      <w:bCs/>
      <w:sz w:val="24"/>
      <w:szCs w:val="24"/>
      <w:lang w:eastAsia="pl-PL"/>
    </w:rPr>
  </w:style>
</w:styles>
</file>

<file path=word/webSettings.xml><?xml version="1.0" encoding="utf-8"?>
<w:webSettings xmlns:r="http://schemas.openxmlformats.org/officeDocument/2006/relationships" xmlns:w="http://schemas.openxmlformats.org/wordprocessingml/2006/main">
  <w:divs>
    <w:div w:id="496773274">
      <w:bodyDiv w:val="1"/>
      <w:marLeft w:val="0"/>
      <w:marRight w:val="0"/>
      <w:marTop w:val="0"/>
      <w:marBottom w:val="0"/>
      <w:divBdr>
        <w:top w:val="none" w:sz="0" w:space="0" w:color="auto"/>
        <w:left w:val="none" w:sz="0" w:space="0" w:color="auto"/>
        <w:bottom w:val="none" w:sz="0" w:space="0" w:color="auto"/>
        <w:right w:val="none" w:sz="0" w:space="0" w:color="auto"/>
      </w:divBdr>
    </w:div>
    <w:div w:id="1544057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omowezasadyekranowe.fdds.p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edukacja.fdds.p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zieckowsieci.pl/" TargetMode="External"/><Relationship Id="rId11" Type="http://schemas.openxmlformats.org/officeDocument/2006/relationships/hyperlink" Target="https://fundacja.orange.pl/kurs/" TargetMode="External"/><Relationship Id="rId5" Type="http://schemas.openxmlformats.org/officeDocument/2006/relationships/hyperlink" Target="http://www.saferinternet.pl/" TargetMode="External"/><Relationship Id="rId10" Type="http://schemas.openxmlformats.org/officeDocument/2006/relationships/hyperlink" Target="http://www.dbi.pl" TargetMode="External"/><Relationship Id="rId4" Type="http://schemas.openxmlformats.org/officeDocument/2006/relationships/hyperlink" Target="http://fdds.pl/" TargetMode="External"/><Relationship Id="rId9" Type="http://schemas.openxmlformats.org/officeDocument/2006/relationships/hyperlink" Target="http://www.neci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812</Words>
  <Characters>4876</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HDMI</dc:creator>
  <cp:lastModifiedBy>HDMI</cp:lastModifiedBy>
  <cp:revision>2</cp:revision>
  <dcterms:created xsi:type="dcterms:W3CDTF">2021-10-28T11:17:00Z</dcterms:created>
  <dcterms:modified xsi:type="dcterms:W3CDTF">2021-10-28T11:17:00Z</dcterms:modified>
</cp:coreProperties>
</file>